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22" w:rsidRDefault="003B5B22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  <w:rPr>
          <w:color w:val="000000"/>
        </w:rPr>
      </w:pPr>
      <w:r>
        <w:rPr>
          <w:color w:val="000000"/>
        </w:rPr>
        <w:t>РОССИЙСКАЯ ФЕДЕРАЦИЯ</w:t>
      </w:r>
    </w:p>
    <w:p w:rsidR="006953A1" w:rsidRDefault="006953A1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</w:pPr>
      <w:r>
        <w:rPr>
          <w:color w:val="000000"/>
        </w:rPr>
        <w:t>БРЯНСКАЯ ОБЛАСТЬ ПОЧЕПСКИЙ МУНИЦИПАЛЬНЫЙ РАЙОН</w:t>
      </w:r>
    </w:p>
    <w:p w:rsidR="003B5B22" w:rsidRDefault="003B5B22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</w:pPr>
      <w:r>
        <w:rPr>
          <w:color w:val="000000"/>
        </w:rPr>
        <w:t>РЕЧИЦКИЙ СЕ</w:t>
      </w:r>
      <w:r w:rsidR="006953A1">
        <w:rPr>
          <w:color w:val="000000"/>
        </w:rPr>
        <w:t>ЛЬСКИЙ СОВЕТ НАРОДНЫХ ДЕПУТАТОВ</w:t>
      </w:r>
    </w:p>
    <w:p w:rsidR="003B5B22" w:rsidRDefault="003B5B22" w:rsidP="00A51A23">
      <w:pPr>
        <w:pStyle w:val="20"/>
        <w:framePr w:w="9616" w:h="1891" w:hRule="exact" w:wrap="none" w:vAnchor="page" w:hAnchor="page" w:x="901" w:y="2652"/>
        <w:shd w:val="clear" w:color="auto" w:fill="auto"/>
        <w:spacing w:line="365" w:lineRule="exact"/>
        <w:ind w:left="3620" w:firstLine="0"/>
        <w:jc w:val="left"/>
      </w:pPr>
      <w:r>
        <w:rPr>
          <w:color w:val="000000"/>
        </w:rPr>
        <w:t>РЕШЕНИЕ</w:t>
      </w:r>
    </w:p>
    <w:p w:rsidR="00A51A23" w:rsidRDefault="000F3419" w:rsidP="00A51A23">
      <w:pPr>
        <w:pStyle w:val="20"/>
        <w:framePr w:w="9616" w:h="1891" w:hRule="exact" w:wrap="none" w:vAnchor="page" w:hAnchor="page" w:x="901" w:y="2652"/>
        <w:shd w:val="clear" w:color="auto" w:fill="auto"/>
        <w:spacing w:line="365" w:lineRule="exact"/>
        <w:ind w:right="6640" w:firstLine="0"/>
        <w:jc w:val="left"/>
        <w:rPr>
          <w:color w:val="000000"/>
        </w:rPr>
      </w:pPr>
      <w:r>
        <w:rPr>
          <w:color w:val="000000"/>
        </w:rPr>
        <w:t>о</w:t>
      </w:r>
      <w:r w:rsidR="00A51A23">
        <w:rPr>
          <w:color w:val="000000"/>
        </w:rPr>
        <w:t>т 19</w:t>
      </w:r>
      <w:r w:rsidR="001647BE">
        <w:rPr>
          <w:color w:val="000000"/>
        </w:rPr>
        <w:t>.09.2024 г. № 10</w:t>
      </w:r>
    </w:p>
    <w:p w:rsidR="003B5B22" w:rsidRDefault="003B5B22" w:rsidP="00A51A23">
      <w:pPr>
        <w:pStyle w:val="20"/>
        <w:framePr w:w="9616" w:h="1891" w:hRule="exact" w:wrap="none" w:vAnchor="page" w:hAnchor="page" w:x="901" w:y="2652"/>
        <w:shd w:val="clear" w:color="auto" w:fill="auto"/>
        <w:spacing w:line="365" w:lineRule="exact"/>
        <w:ind w:right="6640" w:firstLine="0"/>
        <w:jc w:val="left"/>
      </w:pPr>
      <w:r>
        <w:rPr>
          <w:color w:val="000000"/>
        </w:rPr>
        <w:t xml:space="preserve"> пос. Речица</w:t>
      </w:r>
    </w:p>
    <w:p w:rsidR="003B5B22" w:rsidRDefault="003B5B22" w:rsidP="00A51A23">
      <w:pPr>
        <w:pStyle w:val="20"/>
        <w:framePr w:w="9616" w:h="1891" w:hRule="exact" w:wrap="none" w:vAnchor="page" w:hAnchor="page" w:x="901" w:y="2652"/>
        <w:shd w:val="clear" w:color="auto" w:fill="auto"/>
        <w:spacing w:line="365" w:lineRule="exact"/>
        <w:ind w:right="1920" w:firstLine="0"/>
        <w:jc w:val="left"/>
      </w:pPr>
      <w:r>
        <w:rPr>
          <w:color w:val="000000"/>
        </w:rPr>
        <w:t xml:space="preserve">Об избрании заместителя главы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Совета народных депутатов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spacing w:after="529" w:line="341" w:lineRule="exact"/>
        <w:ind w:firstLine="460"/>
        <w:jc w:val="left"/>
      </w:pPr>
      <w:r>
        <w:rPr>
          <w:color w:val="000000"/>
        </w:rPr>
        <w:t xml:space="preserve">В соответствии с Уставом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Речицкий</w:t>
      </w:r>
      <w:proofErr w:type="spellEnd"/>
      <w:r>
        <w:rPr>
          <w:color w:val="000000"/>
        </w:rPr>
        <w:t xml:space="preserve"> сельский Совет народных депутатов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spacing w:after="270" w:line="280" w:lineRule="exact"/>
        <w:ind w:left="460"/>
        <w:jc w:val="left"/>
      </w:pPr>
      <w:r>
        <w:rPr>
          <w:color w:val="000000"/>
        </w:rPr>
        <w:t>РЕШИЛ: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numPr>
          <w:ilvl w:val="0"/>
          <w:numId w:val="1"/>
        </w:numPr>
        <w:shd w:val="clear" w:color="auto" w:fill="auto"/>
        <w:tabs>
          <w:tab w:val="left" w:pos="358"/>
        </w:tabs>
        <w:spacing w:after="312"/>
        <w:ind w:left="460" w:hanging="460"/>
        <w:jc w:val="left"/>
      </w:pPr>
      <w:r>
        <w:rPr>
          <w:color w:val="000000"/>
        </w:rPr>
        <w:t xml:space="preserve">На основании результатов голосования избрать заместителем главы </w:t>
      </w:r>
      <w:proofErr w:type="spellStart"/>
      <w:r>
        <w:rPr>
          <w:color w:val="000000"/>
        </w:rPr>
        <w:t>Речицко</w:t>
      </w:r>
      <w:r w:rsidR="0054192A">
        <w:rPr>
          <w:color w:val="000000"/>
        </w:rPr>
        <w:t>го</w:t>
      </w:r>
      <w:proofErr w:type="spellEnd"/>
      <w:r w:rsidR="0054192A">
        <w:rPr>
          <w:color w:val="000000"/>
        </w:rPr>
        <w:t xml:space="preserve"> сельског</w:t>
      </w:r>
      <w:r w:rsidR="00131008">
        <w:rPr>
          <w:color w:val="000000"/>
        </w:rPr>
        <w:t xml:space="preserve">о поселения </w:t>
      </w:r>
      <w:proofErr w:type="spellStart"/>
      <w:r w:rsidR="00131008">
        <w:rPr>
          <w:color w:val="000000"/>
        </w:rPr>
        <w:t>Фроликову</w:t>
      </w:r>
      <w:proofErr w:type="spellEnd"/>
      <w:r w:rsidR="00131008">
        <w:rPr>
          <w:color w:val="000000"/>
        </w:rPr>
        <w:t xml:space="preserve"> Елену Василь</w:t>
      </w:r>
      <w:r>
        <w:rPr>
          <w:color w:val="000000"/>
        </w:rPr>
        <w:t xml:space="preserve">евну - депутата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Совета народных депутатов второго созыва.</w:t>
      </w:r>
    </w:p>
    <w:p w:rsidR="003B5B22" w:rsidRPr="003B5B22" w:rsidRDefault="003B5B22" w:rsidP="003B5B22">
      <w:pPr>
        <w:pStyle w:val="20"/>
        <w:framePr w:w="9163" w:h="5551" w:hRule="exact" w:wrap="none" w:vAnchor="page" w:hAnchor="page" w:x="1367" w:y="5061"/>
        <w:numPr>
          <w:ilvl w:val="0"/>
          <w:numId w:val="1"/>
        </w:numPr>
        <w:shd w:val="clear" w:color="auto" w:fill="auto"/>
        <w:tabs>
          <w:tab w:val="left" w:pos="382"/>
        </w:tabs>
        <w:spacing w:line="280" w:lineRule="exact"/>
        <w:jc w:val="both"/>
      </w:pPr>
      <w:r>
        <w:rPr>
          <w:color w:val="000000"/>
        </w:rPr>
        <w:t>Настоящее Решение вступает в силу со дня его подписания.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  <w:rPr>
          <w:color w:val="000000"/>
        </w:rPr>
      </w:pP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  <w:rPr>
          <w:color w:val="000000"/>
        </w:rPr>
      </w:pP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поселения                 </w:t>
      </w:r>
      <w:r w:rsidR="00131008">
        <w:rPr>
          <w:color w:val="000000"/>
        </w:rPr>
        <w:t xml:space="preserve">                   Г.Н. </w:t>
      </w:r>
      <w:bookmarkStart w:id="0" w:name="_GoBack"/>
      <w:bookmarkEnd w:id="0"/>
      <w:r w:rsidR="00131008">
        <w:rPr>
          <w:color w:val="000000"/>
        </w:rPr>
        <w:t>Рубина</w:t>
      </w:r>
    </w:p>
    <w:p w:rsidR="00C62BBE" w:rsidRDefault="00C62BBE"/>
    <w:sectPr w:rsidR="00C62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357B7"/>
    <w:multiLevelType w:val="multilevel"/>
    <w:tmpl w:val="B1A82D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87"/>
    <w:rsid w:val="000F3419"/>
    <w:rsid w:val="00131008"/>
    <w:rsid w:val="001647BE"/>
    <w:rsid w:val="003B5B22"/>
    <w:rsid w:val="0054192A"/>
    <w:rsid w:val="006953A1"/>
    <w:rsid w:val="006F6F87"/>
    <w:rsid w:val="00A51A23"/>
    <w:rsid w:val="00C6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BA241-D824-43AC-99DE-884B415E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3B5B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5B22"/>
    <w:pPr>
      <w:widowControl w:val="0"/>
      <w:shd w:val="clear" w:color="auto" w:fill="FFFFFF"/>
      <w:spacing w:after="0" w:line="370" w:lineRule="exact"/>
      <w:ind w:hanging="4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4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1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5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2024-10-01T12:49:00Z</cp:lastPrinted>
  <dcterms:created xsi:type="dcterms:W3CDTF">2024-09-11T08:42:00Z</dcterms:created>
  <dcterms:modified xsi:type="dcterms:W3CDTF">2024-10-01T12:50:00Z</dcterms:modified>
</cp:coreProperties>
</file>